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118" w:rsidRPr="00F45A8D" w:rsidRDefault="00F45A8D" w:rsidP="00F45A8D">
      <w:pPr>
        <w:jc w:val="center"/>
        <w:rPr>
          <w:rFonts w:ascii="Times New Roman" w:hAnsi="Times New Roman" w:cs="Times New Roman"/>
          <w:sz w:val="28"/>
          <w:szCs w:val="28"/>
        </w:rPr>
      </w:pPr>
      <w:r w:rsidRPr="00F45A8D">
        <w:rPr>
          <w:rFonts w:ascii="Times New Roman" w:hAnsi="Times New Roman" w:cs="Times New Roman"/>
          <w:sz w:val="28"/>
          <w:szCs w:val="28"/>
        </w:rPr>
        <w:t>Расписание преподавателя по классу фортепиано Каримовой Г.А.</w:t>
      </w:r>
    </w:p>
    <w:p w:rsidR="00F45A8D" w:rsidRPr="00F45A8D" w:rsidRDefault="00F45A8D" w:rsidP="00F45A8D">
      <w:pPr>
        <w:jc w:val="center"/>
        <w:rPr>
          <w:rFonts w:ascii="Times New Roman" w:hAnsi="Times New Roman" w:cs="Times New Roman"/>
          <w:sz w:val="28"/>
          <w:szCs w:val="28"/>
        </w:rPr>
      </w:pPr>
      <w:r w:rsidRPr="00F45A8D">
        <w:rPr>
          <w:rFonts w:ascii="Times New Roman" w:hAnsi="Times New Roman" w:cs="Times New Roman"/>
          <w:sz w:val="28"/>
          <w:szCs w:val="28"/>
        </w:rPr>
        <w:t>С 6.04-30.04.2020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"/>
        <w:gridCol w:w="2125"/>
        <w:gridCol w:w="3260"/>
        <w:gridCol w:w="3113"/>
      </w:tblGrid>
      <w:tr w:rsidR="00F45A8D" w:rsidTr="00607872">
        <w:tc>
          <w:tcPr>
            <w:tcW w:w="847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7F4FD9">
              <w:rPr>
                <w:rFonts w:ascii="Times New Roman" w:hAnsi="Times New Roman" w:cs="Times New Roman"/>
                <w:sz w:val="24"/>
                <w:szCs w:val="24"/>
              </w:rPr>
              <w:t>исло</w:t>
            </w:r>
          </w:p>
        </w:tc>
        <w:tc>
          <w:tcPr>
            <w:tcW w:w="2125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FD9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260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FD9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3113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4FD9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gramStart"/>
            <w:r w:rsidRPr="007F4FD9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7F4FD9">
              <w:rPr>
                <w:rFonts w:ascii="Times New Roman" w:hAnsi="Times New Roman" w:cs="Times New Roman"/>
                <w:sz w:val="24"/>
                <w:szCs w:val="24"/>
              </w:rPr>
              <w:t>адание</w:t>
            </w:r>
            <w:proofErr w:type="spellEnd"/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2125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260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фа мажор, арпеджио короткое, аккорды</w:t>
            </w:r>
          </w:p>
        </w:tc>
        <w:tc>
          <w:tcPr>
            <w:tcW w:w="3113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Играть отдельно каждой рукой, точная аппликатура. 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 арпеджио короткое, длинное, хроматическая гамма, аккорды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гамму, аккорды, арпеджио; знать точную аппликатуру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Элина</w:t>
            </w:r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 арпеджио короткое, длинное, хроматическая гамма, аккорды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гамму с точной аппликатурой, длинное арпеджио отработать в пунктирном ритме</w:t>
            </w:r>
          </w:p>
        </w:tc>
      </w:tr>
      <w:tr w:rsidR="00F45A8D" w:rsidTr="00607872">
        <w:tc>
          <w:tcPr>
            <w:tcW w:w="847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арпеджио короткое, длинное, хроматическая гамма, аккорды 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гамму с точной аппликатурой, длинное арпеджио отработать в пунктирном ритме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11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– доучить аппликатуру, арпеджио короткое – аппликатура, Этюд – разбор отдельно каждой рукой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F45A8D" w:rsidRDefault="00F45A8D" w:rsidP="00607872">
            <w:pPr>
              <w:tabs>
                <w:tab w:val="left" w:pos="394"/>
                <w:tab w:val="left" w:pos="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Элина</w:t>
            </w:r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</w:t>
            </w: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31 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– доучить аппликатуру, арпеджио короткое – аппликатура, Этюд – разбор отдельно каждой рукой 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2125" w:type="dxa"/>
          </w:tcPr>
          <w:p w:rsidR="00F45A8D" w:rsidRDefault="00F45A8D" w:rsidP="00607872">
            <w:pPr>
              <w:tabs>
                <w:tab w:val="left" w:pos="394"/>
                <w:tab w:val="left" w:pos="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фа мажор, Черни Этюд, соч. 599 № 19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аппликатуру в гамме, арпеджио, аккорды плотнее, Этюд – разбор отдельно каждой рукой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:rsidR="00F45A8D" w:rsidRDefault="00F45A8D" w:rsidP="00607872">
            <w:pPr>
              <w:tabs>
                <w:tab w:val="left" w:pos="394"/>
                <w:tab w:val="left" w:pos="4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соч.70 № 50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– доучить аппликатуру, арпеджио короткое – аппликатура, Этюд – разбор отдельно каждой рукой 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2125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фа мажор, Черни Этюд, соч. 599 № 19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гамме следить за вертикалью, в коротком арпеджио – замах. Этюд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оединить 8 тактов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соч.70 № 50 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Гамма, арпеджио короткое – аппликатура, следить за локтями в длинном арпеджио, Этюд – соединить 1 часть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Элина</w:t>
            </w:r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</w:t>
            </w: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31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– доучить аппликатуру, арпеджио короткое – аппликатура, в длинном арпеджио следить за локтями. Этюд – текст,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соединить 1 часть.</w:t>
            </w:r>
          </w:p>
        </w:tc>
      </w:tr>
      <w:tr w:rsidR="00F45A8D" w:rsidTr="00607872">
        <w:tc>
          <w:tcPr>
            <w:tcW w:w="847" w:type="dxa"/>
          </w:tcPr>
          <w:p w:rsidR="00F45A8D" w:rsidRDefault="00F45A8D" w:rsidP="00607872">
            <w:r>
              <w:lastRenderedPageBreak/>
              <w:t>14.04</w:t>
            </w: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11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– доучить аппликатуру, арпеджио короткое – аппликатура, замах в длинном арпеджио следить за локтями. Этюд – соединить 1 часть, текст знать уверенно.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>
            <w:r>
              <w:t>16.04</w:t>
            </w: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11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– следить за 4 пальцем, арпеджио короткое – аппликатура, замах в длинном арпеджио следить за локтями. Этюд –1 часть – аппликатура точная, соединить дальше.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Элина</w:t>
            </w:r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</w:t>
            </w: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31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– доучить аппликатуру, арпеджио короткое – аппликатура, замах, в длинном арпеджио следить за локтями. Этюд – текст,  1 часть – исправь штрихи.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>
            <w:r>
              <w:t>17.04</w:t>
            </w:r>
          </w:p>
        </w:tc>
        <w:tc>
          <w:tcPr>
            <w:tcW w:w="2125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фа мажор, Черни Этюд, соч. 599 № 19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гамме следить за вертикалью, в коротком арпеджио – замах. Этюд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оединить 1 часть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соч.70 № 50 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Гамма, арпеджио короткое – аппликатура, следить за локтями в длинном арпеджио, Этюд – 1 часть – исправить штрихи, аппликатуру.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>
            <w:r>
              <w:t>20.04</w:t>
            </w:r>
          </w:p>
        </w:tc>
        <w:tc>
          <w:tcPr>
            <w:tcW w:w="2125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фа мажор, Черни Этюд, соч. 599 № 19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гамме доучить аппликатуру, в коротком арпеджио – замах. Этюд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екст, аппликатура, штрихи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соч.70 № 50 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Гамма, арпеджио короткое – аппликатура, Этюд –1 часть – исправить штрихи, ошибки в тексте, разбор до конца</w:t>
            </w:r>
            <w:proofErr w:type="gramEnd"/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Элина</w:t>
            </w:r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</w:t>
            </w: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31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– доучить аппликатуру, арпеджио короткое, длинное – аппликатура. Этюд 1 часть – уверенный текст, соединить до конца.</w:t>
            </w:r>
          </w:p>
        </w:tc>
      </w:tr>
      <w:tr w:rsidR="00F45A8D" w:rsidTr="00607872">
        <w:tc>
          <w:tcPr>
            <w:tcW w:w="847" w:type="dxa"/>
          </w:tcPr>
          <w:p w:rsidR="00F45A8D" w:rsidRDefault="00F45A8D" w:rsidP="00607872">
            <w:r>
              <w:t>21.04</w:t>
            </w: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11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Гамма, арпеджио короткое – аппликатура, замах, в длинном арпеджио следить за локтями. Этюд –1 часть – аппликатура точная,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уверенный текст, соединить дальше.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>
            <w:r>
              <w:lastRenderedPageBreak/>
              <w:t>23.04</w:t>
            </w: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Элина</w:t>
            </w:r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</w:t>
            </w: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31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– доучить аппликатуру, арпеджио короткое, длинное – аппликатура. Этю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д–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уверенный текст до конца, штрихи, исправь аппликатуру.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11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Гамма, арпеджио короткое – аппликатура, замах, в длинном арпеджио следить за локтями. Этюд – аппликатура точная, уверенный текст до конца.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>
            <w:r>
              <w:t>24.04</w:t>
            </w:r>
          </w:p>
        </w:tc>
        <w:tc>
          <w:tcPr>
            <w:tcW w:w="2125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фа мажор, Черни Этюд, соч. 599 № 19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гамме, в коротком арпеджио доучить аппликатуру, подкладыванием первого пальца, хроматическая гамма – разбор. Этюд –1 часть исправь ошибки в тексте, 2 часть соединить.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соч.70 № 50 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Гамма, арпеджио короткое – аппликатура, следить за локтями в длинном арпеджио, Этюд – 1 часть – исправить штрихи, аппликатуру, соединить до конца.</w:t>
            </w:r>
            <w:proofErr w:type="gramEnd"/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>
            <w:r>
              <w:t>27.04</w:t>
            </w:r>
          </w:p>
        </w:tc>
        <w:tc>
          <w:tcPr>
            <w:tcW w:w="2125" w:type="dxa"/>
          </w:tcPr>
          <w:p w:rsidR="00F45A8D" w:rsidRPr="007F4FD9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фа мажор, Черни Этюд, соч. 599 № 19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гамме работать над темпом, аппликатурой, в коротком арпеджио – замах. Этюд – уверенный текст до конца, 8 тактов наизусть, аппликатура, штрихи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соч.70 № 50 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Гамма, арпеджио короткое – аппликатура, работать над темпом, Этюд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веренный текст до конца, начинать учить наизусть.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Элина</w:t>
            </w:r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</w:t>
            </w: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31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Гамма – доучить аппликатуру, арпеджио короткое, длинное – аппликатура, работать в пунктирном ритме, Этюд – уверенный текст до конца, учить наизусть.</w:t>
            </w:r>
            <w:proofErr w:type="gramEnd"/>
          </w:p>
        </w:tc>
      </w:tr>
      <w:tr w:rsidR="00F45A8D" w:rsidTr="00607872">
        <w:tc>
          <w:tcPr>
            <w:tcW w:w="847" w:type="dxa"/>
          </w:tcPr>
          <w:p w:rsidR="00F45A8D" w:rsidRDefault="00F45A8D" w:rsidP="00607872">
            <w:r>
              <w:t>28.04</w:t>
            </w: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11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Гамма, арпеджи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о–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аппликатура, работать в пунктирном ритме, Этюд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аппликатура точная, уверенный текст до конца, работать в пунктирном ритме.</w:t>
            </w:r>
          </w:p>
        </w:tc>
      </w:tr>
      <w:tr w:rsidR="00F45A8D" w:rsidTr="00607872">
        <w:tc>
          <w:tcPr>
            <w:tcW w:w="847" w:type="dxa"/>
            <w:vMerge w:val="restart"/>
          </w:tcPr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/>
          <w:p w:rsidR="00F45A8D" w:rsidRDefault="00F45A8D" w:rsidP="00607872">
            <w:r>
              <w:t>30.04.</w:t>
            </w:r>
          </w:p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Элина</w:t>
            </w:r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 си бемоль мажор,</w:t>
            </w:r>
          </w:p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31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аботать в пунктирном ритме, пробовать быстрый темп, Этюд – уверенный текст до конца, учить наизусть.</w:t>
            </w:r>
          </w:p>
        </w:tc>
      </w:tr>
      <w:tr w:rsidR="00F45A8D" w:rsidTr="00607872">
        <w:tc>
          <w:tcPr>
            <w:tcW w:w="847" w:type="dxa"/>
            <w:vMerge/>
          </w:tcPr>
          <w:p w:rsidR="00F45A8D" w:rsidRDefault="00F45A8D" w:rsidP="00607872"/>
        </w:tc>
        <w:tc>
          <w:tcPr>
            <w:tcW w:w="2125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</w:tc>
        <w:tc>
          <w:tcPr>
            <w:tcW w:w="3260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Гамма си бемоль мажор,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Гедике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Этюд, соч.32, № 11</w:t>
            </w:r>
          </w:p>
        </w:tc>
        <w:tc>
          <w:tcPr>
            <w:tcW w:w="3113" w:type="dxa"/>
          </w:tcPr>
          <w:p w:rsidR="00F45A8D" w:rsidRDefault="00F45A8D" w:rsidP="00607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Гамма, арпеджи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о–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аппликатура, работать в пунктирном ритме, пробовать быстрый темп, Этюд –уверенный текст до конца, учить наизусть.</w:t>
            </w:r>
          </w:p>
        </w:tc>
      </w:tr>
    </w:tbl>
    <w:p w:rsidR="00F45A8D" w:rsidRDefault="00F45A8D" w:rsidP="00F45A8D"/>
    <w:p w:rsidR="00F45A8D" w:rsidRDefault="00F45A8D" w:rsidP="00F45A8D">
      <w:pPr>
        <w:jc w:val="center"/>
      </w:pPr>
      <w:bookmarkStart w:id="0" w:name="_GoBack"/>
      <w:bookmarkEnd w:id="0"/>
    </w:p>
    <w:p w:rsidR="00F45A8D" w:rsidRDefault="00F45A8D"/>
    <w:sectPr w:rsidR="00F45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728"/>
    <w:rsid w:val="00171DC1"/>
    <w:rsid w:val="001F3728"/>
    <w:rsid w:val="00344EF0"/>
    <w:rsid w:val="00F4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5A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5A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860</Words>
  <Characters>4904</Characters>
  <Application>Microsoft Office Word</Application>
  <DocSecurity>0</DocSecurity>
  <Lines>40</Lines>
  <Paragraphs>11</Paragraphs>
  <ScaleCrop>false</ScaleCrop>
  <Company/>
  <LinksUpToDate>false</LinksUpToDate>
  <CharactersWithSpaces>5753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2020-04-22T17:40:00Z</dcterms:created>
  <dcterms:modified xsi:type="dcterms:W3CDTF">2020-04-22T17:42:00Z</dcterms:modified>
</cp:coreProperties>
</file>